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23B" w:rsidRDefault="00AA211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</w:p>
    <w:p w:rsidR="004F223B" w:rsidRDefault="00AA2118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Độc lập - Tự do - Hạnh phúc</w:t>
      </w:r>
    </w:p>
    <w:p w:rsidR="004F223B" w:rsidRDefault="00AA2118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----------------------</w:t>
      </w:r>
    </w:p>
    <w:p w:rsidR="004F223B" w:rsidRDefault="00AA211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HỢP ĐỒNG THUÊ NHÀ TRỌ/ PHÒNG TRỌ</w:t>
      </w:r>
    </w:p>
    <w:p w:rsidR="004F223B" w:rsidRDefault="00AA21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Hôm nay, là ngày…. Tháng….năm…., tại địa chỉ (ghi rõ địa chỉ cho thuê trọ từ số nhà/ngách/ngõ/đường - Phường/xã - Quận/Huyện - Thành Phố)</w:t>
      </w:r>
    </w:p>
    <w:p w:rsidR="004F223B" w:rsidRDefault="00AA21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Chúng tôi gồm:</w:t>
      </w:r>
    </w:p>
    <w:p w:rsidR="004F223B" w:rsidRDefault="00AA211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Bên A: Bên cho thuê phòng trọ/ nhà trọ</w:t>
      </w:r>
    </w:p>
    <w:p w:rsidR="004F223B" w:rsidRDefault="00AA21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Họ và tê</w:t>
      </w:r>
      <w:r>
        <w:rPr>
          <w:rFonts w:ascii="Times New Roman" w:eastAsia="Times New Roman" w:hAnsi="Times New Roman" w:cs="Times New Roman"/>
          <w:sz w:val="28"/>
          <w:szCs w:val="28"/>
        </w:rPr>
        <w:t>n: Ghi rõ họ tên bằng chữ in hoa………… sinh ngày: (ngày tháng năm sinh theo chứng minh thư)</w:t>
      </w:r>
    </w:p>
    <w:p w:rsidR="004F223B" w:rsidRDefault="00AA21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Nơi ở hiện tại (hoặc nơi đăng ký HK theo giấy tờ): ghi rõ từ số nhà tới Tỉnh/ Thành phố.</w:t>
      </w:r>
    </w:p>
    <w:p w:rsidR="004F223B" w:rsidRDefault="00AA21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CMND số/…….. Ngày cấp….. Nơi cấp….. (Thông tin đúng với CMND hiện dùng).</w:t>
      </w:r>
    </w:p>
    <w:p w:rsidR="004F223B" w:rsidRDefault="00AA21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Số đ</w:t>
      </w:r>
      <w:r>
        <w:rPr>
          <w:rFonts w:ascii="Times New Roman" w:eastAsia="Times New Roman" w:hAnsi="Times New Roman" w:cs="Times New Roman"/>
          <w:sz w:val="28"/>
          <w:szCs w:val="28"/>
        </w:rPr>
        <w:t>iện thoại:.........................</w:t>
      </w:r>
    </w:p>
    <w:p w:rsidR="004F223B" w:rsidRDefault="00AA21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Tài khoản ngân hàng (điều này có thể cho vào hoặc không, nếu thanh toán tiền mặt thì không cần thiết)</w:t>
      </w:r>
    </w:p>
    <w:p w:rsidR="004F223B" w:rsidRDefault="00AA211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Bên B: Bên thuê phòng trọ/ nhà trọ</w:t>
      </w:r>
    </w:p>
    <w:p w:rsidR="004F223B" w:rsidRDefault="00AA21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Họ và tên……………… sinh ngày………………….</w:t>
      </w:r>
    </w:p>
    <w:p w:rsidR="004F223B" w:rsidRDefault="00AA21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Nơi đăng ký HK (theo sổ hộ khẩu hiện tại)........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</w:t>
      </w:r>
    </w:p>
    <w:p w:rsidR="004F223B" w:rsidRDefault="00AA21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Số CMND……..Ngày cấp…….Nơi cấp</w:t>
      </w:r>
    </w:p>
    <w:p w:rsidR="004F223B" w:rsidRDefault="00AA21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Số điện thoại:..........</w:t>
      </w:r>
    </w:p>
    <w:p w:rsidR="004F223B" w:rsidRDefault="00AA21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Nơi làm việc…….. Nghề nghiệp………</w:t>
      </w:r>
    </w:p>
    <w:p w:rsidR="004F223B" w:rsidRDefault="00AA21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Sau khi căn cứ vào thỏa thuận giữa 2 bên thống nhất các điều khoản như sau:</w:t>
      </w:r>
    </w:p>
    <w:p w:rsidR="004F223B" w:rsidRDefault="00AA21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Điều 1. Thông tin chung</w:t>
      </w:r>
    </w:p>
    <w:p w:rsidR="004F223B" w:rsidRDefault="00AA21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Bên A cho bên B thuê một phòng trọ/ nhà trọ tại địa chỉ (ghi rõ địa chỉ cho thuê).......</w:t>
      </w:r>
    </w:p>
    <w:p w:rsidR="004F223B" w:rsidRDefault="00AA21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Đặc điểm phòng trọ/ nhà trọ: diện tích, số phòng ở…..</w:t>
      </w:r>
    </w:p>
    <w:p w:rsidR="004F223B" w:rsidRDefault="00AA21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Giá thuê: …….. VNĐ/ 1 tháng</w:t>
      </w:r>
    </w:p>
    <w:p w:rsidR="004F223B" w:rsidRDefault="00AA21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Hình thức thanh toán: ghi rõ thanh toán theo tháng/ quý/năm, thanh toán chuyển khoản </w:t>
      </w:r>
      <w:r>
        <w:rPr>
          <w:rFonts w:ascii="Times New Roman" w:eastAsia="Times New Roman" w:hAnsi="Times New Roman" w:cs="Times New Roman"/>
          <w:sz w:val="28"/>
          <w:szCs w:val="28"/>
        </w:rPr>
        <w:t>hay tiền mặt, ngày thanh toán.</w:t>
      </w:r>
    </w:p>
    <w:p w:rsidR="004F223B" w:rsidRDefault="00AA21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Tiền điện: …..VNĐ/kwh (hoặc theo tháng)</w:t>
      </w:r>
    </w:p>
    <w:p w:rsidR="004F223B" w:rsidRDefault="00AA21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Tiền nước: …..VNĐ/ người hoặc tính theo khối</w:t>
      </w:r>
    </w:p>
    <w:p w:rsidR="004F223B" w:rsidRDefault="00AA21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Tiền đặt cọc: ………..VNĐ</w:t>
      </w:r>
    </w:p>
    <w:p w:rsidR="004F223B" w:rsidRDefault="00AA211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Điều 2. Trách nhiệm của mỗi bên</w:t>
      </w:r>
    </w:p>
    <w:p w:rsidR="004F223B" w:rsidRDefault="00AA211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2.1. Trách nhiệm của bên A</w:t>
      </w:r>
    </w:p>
    <w:p w:rsidR="004F223B" w:rsidRDefault="00AA211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Thực hiện theo đúng hợp đồng với các điều khoản đính kèm v</w:t>
      </w:r>
      <w:r>
        <w:rPr>
          <w:rFonts w:ascii="Times New Roman" w:eastAsia="Times New Roman" w:hAnsi="Times New Roman" w:cs="Times New Roman"/>
          <w:sz w:val="28"/>
          <w:szCs w:val="28"/>
        </w:rPr>
        <w:t>à thỏa thuận giữa 2 bên.</w:t>
      </w:r>
    </w:p>
    <w:p w:rsidR="004F223B" w:rsidRDefault="00AA211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Cung cấp đầy đủ điện, nước, internet và các tiện nghi khác theo thỏa thuận</w:t>
      </w:r>
    </w:p>
    <w:p w:rsidR="004F223B" w:rsidRDefault="00AA211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Tiến hành thông báo trước 30 ngày nếu có sửa chữa, thay đổi giá thuê trọ cho bên B.</w:t>
      </w:r>
    </w:p>
    <w:p w:rsidR="004F223B" w:rsidRDefault="00AA211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2.2. Trách nhiệm của bên B</w:t>
      </w:r>
    </w:p>
    <w:p w:rsidR="004F223B" w:rsidRDefault="00AA2118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Thanh toán đầy đủ tiền thuê trọ theo hợp đồng đúng thời gian quy định</w:t>
      </w:r>
    </w:p>
    <w:p w:rsidR="004F223B" w:rsidRDefault="00AA2118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Bảo quản trang thiết bị, nội thất cơ sở vật chất trong phòng/nhà trọ khi được bàn giao.</w:t>
      </w:r>
    </w:p>
    <w:p w:rsidR="004F223B" w:rsidRDefault="00AA2118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Có trách nhiệm sửa chữa hoặc báo lại cho chủ nhà khi các tiện nghi gặp sự cố.</w:t>
      </w:r>
    </w:p>
    <w:p w:rsidR="004F223B" w:rsidRDefault="00AA2118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Không khoan đục, thê</w:t>
      </w:r>
      <w:r>
        <w:rPr>
          <w:rFonts w:ascii="Times New Roman" w:eastAsia="Times New Roman" w:hAnsi="Times New Roman" w:cs="Times New Roman"/>
          <w:sz w:val="28"/>
          <w:szCs w:val="28"/>
        </w:rPr>
        <w:t>m mới, thay thế bất cứ đồ dùng nào khi chưa có sự đồng ý của chủ nhà.</w:t>
      </w:r>
    </w:p>
    <w:p w:rsidR="004F223B" w:rsidRDefault="00AA2118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Giữ gìn vệ sinh, an ninh chung, không tụ tập đông người quá 23h.</w:t>
      </w:r>
    </w:p>
    <w:p w:rsidR="004F223B" w:rsidRDefault="00AA2118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Có trách nhiệm báo với chủ nhà khi có người mới đến ở hoặc có người thân đến thăm ở lại qua đêm.</w:t>
      </w:r>
    </w:p>
    <w:p w:rsidR="004F223B" w:rsidRDefault="00AA2118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Bên B phải thực hiện đăn</w:t>
      </w:r>
      <w:r>
        <w:rPr>
          <w:rFonts w:ascii="Times New Roman" w:eastAsia="Times New Roman" w:hAnsi="Times New Roman" w:cs="Times New Roman"/>
          <w:sz w:val="28"/>
          <w:szCs w:val="28"/>
        </w:rPr>
        <w:t>g ký tạm trú theo đúng quy định của nhà nước.</w:t>
      </w:r>
    </w:p>
    <w:p w:rsidR="004F223B" w:rsidRDefault="00AA211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Điều 3. Thanh lý hợp đồng</w:t>
      </w:r>
    </w:p>
    <w:p w:rsidR="004F223B" w:rsidRDefault="00AA2118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Hợp đồng được đơn phương chấm dứt khi có một bên vi phạm điều khoản trong hợp đồng.</w:t>
      </w:r>
    </w:p>
    <w:p w:rsidR="004F223B" w:rsidRDefault="00AA2118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Hợp đồng được thanh lý khi bên A hoặc bên B thanh lý và có báo trước cho bên còn lại ít nhất 30 ngày.</w:t>
      </w:r>
    </w:p>
    <w:p w:rsidR="004F223B" w:rsidRDefault="00AA21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Hợp đồng được in thành 2 bản và có hiệu lực pháp lý như nhau./</w:t>
      </w:r>
    </w:p>
    <w:p w:rsidR="004F223B" w:rsidRDefault="004F223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23B" w:rsidRDefault="00AA211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Đại diện bên A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Đại diện bên B</w:t>
      </w:r>
      <w:bookmarkStart w:id="0" w:name="_GoBack"/>
      <w:bookmarkEnd w:id="0"/>
    </w:p>
    <w:sectPr w:rsidR="004F22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B0C82"/>
    <w:multiLevelType w:val="multilevel"/>
    <w:tmpl w:val="1076BE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445369"/>
    <w:multiLevelType w:val="multilevel"/>
    <w:tmpl w:val="54688C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B10B57"/>
    <w:multiLevelType w:val="multilevel"/>
    <w:tmpl w:val="517C8F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8D302B6"/>
    <w:multiLevelType w:val="multilevel"/>
    <w:tmpl w:val="512ED8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3B"/>
    <w:rsid w:val="004F223B"/>
    <w:rsid w:val="00AA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71E5D-2587-4B1E-8770-959238AE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2019-12-11T16:12:00Z</dcterms:created>
  <dcterms:modified xsi:type="dcterms:W3CDTF">2019-12-11T16:12:00Z</dcterms:modified>
</cp:coreProperties>
</file>